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6671" w14:textId="77777777" w:rsidR="00961C34" w:rsidRPr="00961C34" w:rsidRDefault="00961C34" w:rsidP="00961C34">
      <w:pPr>
        <w:ind w:left="-709" w:right="-143"/>
        <w:jc w:val="right"/>
        <w:rPr>
          <w:bCs/>
          <w:sz w:val="22"/>
          <w:szCs w:val="22"/>
        </w:rPr>
      </w:pPr>
      <w:r w:rsidRPr="00961C34">
        <w:rPr>
          <w:bCs/>
          <w:sz w:val="22"/>
          <w:szCs w:val="22"/>
        </w:rPr>
        <w:t>Приложение к заявке</w:t>
      </w:r>
    </w:p>
    <w:p w14:paraId="6CE5BBB8" w14:textId="77777777" w:rsidR="00961C34" w:rsidRPr="00961C34" w:rsidRDefault="00961C34" w:rsidP="00961C34">
      <w:pPr>
        <w:ind w:left="-709" w:right="-143"/>
        <w:jc w:val="right"/>
        <w:rPr>
          <w:bCs/>
          <w:sz w:val="22"/>
          <w:szCs w:val="22"/>
        </w:rPr>
      </w:pPr>
      <w:r w:rsidRPr="00961C34">
        <w:rPr>
          <w:bCs/>
          <w:sz w:val="22"/>
          <w:szCs w:val="22"/>
        </w:rPr>
        <w:t xml:space="preserve"> на технологическое присоединение</w:t>
      </w:r>
    </w:p>
    <w:p w14:paraId="1806DA02" w14:textId="4428D0F9" w:rsidR="00961C34" w:rsidRPr="00961C34" w:rsidRDefault="00961C34" w:rsidP="00961C34">
      <w:pPr>
        <w:ind w:left="-709" w:right="-143"/>
        <w:jc w:val="right"/>
        <w:rPr>
          <w:bCs/>
          <w:sz w:val="22"/>
          <w:szCs w:val="22"/>
        </w:rPr>
      </w:pPr>
      <w:r w:rsidRPr="00961C34">
        <w:rPr>
          <w:bCs/>
          <w:sz w:val="22"/>
          <w:szCs w:val="22"/>
        </w:rPr>
        <w:t xml:space="preserve"> энергопринимающих устройств</w:t>
      </w:r>
    </w:p>
    <w:p w14:paraId="660E7D84" w14:textId="77777777" w:rsidR="00961C34" w:rsidRPr="00961C34" w:rsidRDefault="00961C34" w:rsidP="00C7003A">
      <w:pPr>
        <w:ind w:left="-709" w:right="-143"/>
        <w:jc w:val="center"/>
        <w:rPr>
          <w:bCs/>
          <w:sz w:val="22"/>
          <w:szCs w:val="22"/>
        </w:rPr>
      </w:pPr>
    </w:p>
    <w:p w14:paraId="44F8C17A" w14:textId="77777777" w:rsidR="00961C34" w:rsidRDefault="00961C34" w:rsidP="00C7003A">
      <w:pPr>
        <w:ind w:left="-709" w:right="-143"/>
        <w:jc w:val="center"/>
        <w:rPr>
          <w:b/>
          <w:sz w:val="22"/>
          <w:szCs w:val="22"/>
        </w:rPr>
      </w:pPr>
    </w:p>
    <w:p w14:paraId="54F762C9" w14:textId="5F31A8FA" w:rsidR="00B460AE" w:rsidRPr="00E55683" w:rsidRDefault="00C7003A" w:rsidP="00C7003A">
      <w:pPr>
        <w:ind w:left="-709" w:right="-143"/>
        <w:jc w:val="center"/>
        <w:rPr>
          <w:b/>
          <w:sz w:val="22"/>
          <w:szCs w:val="22"/>
        </w:rPr>
      </w:pPr>
      <w:r w:rsidRPr="00C7003A">
        <w:rPr>
          <w:b/>
          <w:sz w:val="22"/>
          <w:szCs w:val="22"/>
        </w:rPr>
        <w:t>Перечень и мощность энергопринимающих устройств</w:t>
      </w:r>
      <w:r w:rsidR="00483E4E">
        <w:rPr>
          <w:b/>
          <w:sz w:val="22"/>
          <w:szCs w:val="22"/>
        </w:rPr>
        <w:t xml:space="preserve"> (ЭПУ)</w:t>
      </w:r>
      <w:r w:rsidRPr="00C7003A">
        <w:rPr>
          <w:b/>
          <w:sz w:val="22"/>
          <w:szCs w:val="22"/>
        </w:rPr>
        <w:t>, которые могут быть присоединены к устройствам противоаварийной</w:t>
      </w:r>
      <w:r w:rsidR="00483E4E">
        <w:rPr>
          <w:b/>
          <w:sz w:val="22"/>
          <w:szCs w:val="22"/>
        </w:rPr>
        <w:t xml:space="preserve"> (ПА)</w:t>
      </w:r>
      <w:r w:rsidRPr="00C7003A">
        <w:rPr>
          <w:b/>
          <w:sz w:val="22"/>
          <w:szCs w:val="22"/>
        </w:rPr>
        <w:t xml:space="preserve"> и режимной автоматики</w:t>
      </w:r>
      <w:r w:rsidR="00483E4E">
        <w:rPr>
          <w:b/>
          <w:sz w:val="22"/>
          <w:szCs w:val="22"/>
        </w:rPr>
        <w:t xml:space="preserve"> (РА)</w:t>
      </w:r>
    </w:p>
    <w:p w14:paraId="67EBFF74" w14:textId="63B3EFFD" w:rsidR="00C7003A" w:rsidRDefault="00C7003A" w:rsidP="00B460AE">
      <w:pPr>
        <w:ind w:firstLine="546"/>
        <w:jc w:val="center"/>
        <w:rPr>
          <w:sz w:val="22"/>
          <w:szCs w:val="22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560"/>
        <w:gridCol w:w="7237"/>
        <w:gridCol w:w="2375"/>
      </w:tblGrid>
      <w:tr w:rsidR="00C7003A" w14:paraId="7CC1E686" w14:textId="77777777" w:rsidTr="00483E4E">
        <w:trPr>
          <w:trHeight w:val="1228"/>
        </w:trPr>
        <w:tc>
          <w:tcPr>
            <w:tcW w:w="560" w:type="dxa"/>
            <w:vAlign w:val="center"/>
          </w:tcPr>
          <w:p w14:paraId="4D3EF682" w14:textId="05AC2AD0" w:rsidR="00C7003A" w:rsidRDefault="00C7003A" w:rsidP="00C70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7237" w:type="dxa"/>
            <w:vAlign w:val="center"/>
          </w:tcPr>
          <w:p w14:paraId="38E95B94" w14:textId="77777777" w:rsidR="00483E4E" w:rsidRDefault="00C7003A" w:rsidP="00C7003A">
            <w:pPr>
              <w:jc w:val="center"/>
              <w:rPr>
                <w:b/>
                <w:sz w:val="22"/>
                <w:szCs w:val="22"/>
              </w:rPr>
            </w:pPr>
            <w:r w:rsidRPr="00C7003A">
              <w:rPr>
                <w:b/>
                <w:sz w:val="22"/>
                <w:szCs w:val="22"/>
              </w:rPr>
              <w:t>Перечень</w:t>
            </w:r>
          </w:p>
          <w:p w14:paraId="0383C4AE" w14:textId="21D9BB0B" w:rsidR="00C7003A" w:rsidRDefault="00C7003A" w:rsidP="00C7003A">
            <w:pPr>
              <w:jc w:val="center"/>
              <w:rPr>
                <w:sz w:val="22"/>
                <w:szCs w:val="22"/>
              </w:rPr>
            </w:pPr>
            <w:r w:rsidRPr="00C7003A">
              <w:rPr>
                <w:b/>
                <w:sz w:val="22"/>
                <w:szCs w:val="22"/>
              </w:rPr>
              <w:t>энергопринимающих устройств</w:t>
            </w:r>
          </w:p>
        </w:tc>
        <w:tc>
          <w:tcPr>
            <w:tcW w:w="2375" w:type="dxa"/>
            <w:vAlign w:val="center"/>
          </w:tcPr>
          <w:p w14:paraId="30C7AF94" w14:textId="7205D372" w:rsidR="00483E4E" w:rsidRDefault="00483E4E" w:rsidP="00483E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C7003A" w:rsidRPr="00C7003A">
              <w:rPr>
                <w:b/>
                <w:sz w:val="22"/>
                <w:szCs w:val="22"/>
              </w:rPr>
              <w:t>ощность</w:t>
            </w:r>
          </w:p>
          <w:p w14:paraId="711CE674" w14:textId="641911AB" w:rsidR="00C7003A" w:rsidRPr="00483E4E" w:rsidRDefault="00C7003A" w:rsidP="00483E4E">
            <w:pPr>
              <w:jc w:val="center"/>
              <w:rPr>
                <w:b/>
                <w:sz w:val="22"/>
                <w:szCs w:val="22"/>
              </w:rPr>
            </w:pPr>
            <w:r w:rsidRPr="00C7003A">
              <w:rPr>
                <w:b/>
                <w:sz w:val="22"/>
                <w:szCs w:val="22"/>
              </w:rPr>
              <w:t>энергопринимающих устройств</w:t>
            </w:r>
            <w:r>
              <w:rPr>
                <w:b/>
                <w:sz w:val="22"/>
                <w:szCs w:val="22"/>
              </w:rPr>
              <w:t>, кВт</w:t>
            </w:r>
          </w:p>
        </w:tc>
      </w:tr>
      <w:tr w:rsidR="00C7003A" w14:paraId="03552319" w14:textId="77777777" w:rsidTr="00483E4E">
        <w:trPr>
          <w:trHeight w:val="409"/>
        </w:trPr>
        <w:tc>
          <w:tcPr>
            <w:tcW w:w="560" w:type="dxa"/>
            <w:vAlign w:val="center"/>
          </w:tcPr>
          <w:p w14:paraId="35B5A295" w14:textId="5C1B74F0" w:rsidR="00C7003A" w:rsidRDefault="00C7003A" w:rsidP="00C70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37" w:type="dxa"/>
            <w:vAlign w:val="center"/>
          </w:tcPr>
          <w:p w14:paraId="142B0A5E" w14:textId="5932E37F" w:rsidR="00C7003A" w:rsidRDefault="00C7003A" w:rsidP="00C70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523982A0" w14:textId="1C3DB4F2" w:rsidR="00C7003A" w:rsidRDefault="00C7003A" w:rsidP="00C7003A">
            <w:pPr>
              <w:jc w:val="center"/>
              <w:rPr>
                <w:sz w:val="22"/>
                <w:szCs w:val="22"/>
              </w:rPr>
            </w:pPr>
          </w:p>
        </w:tc>
      </w:tr>
      <w:tr w:rsidR="00C7003A" w14:paraId="4462CCC7" w14:textId="77777777" w:rsidTr="00483E4E">
        <w:trPr>
          <w:trHeight w:val="429"/>
        </w:trPr>
        <w:tc>
          <w:tcPr>
            <w:tcW w:w="560" w:type="dxa"/>
            <w:vAlign w:val="center"/>
          </w:tcPr>
          <w:p w14:paraId="743029EE" w14:textId="24621087" w:rsidR="00C7003A" w:rsidRDefault="00C7003A" w:rsidP="00C70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7" w:type="dxa"/>
            <w:vAlign w:val="center"/>
          </w:tcPr>
          <w:p w14:paraId="76C583F9" w14:textId="104E5B4E" w:rsidR="00C7003A" w:rsidRDefault="00C7003A" w:rsidP="00C70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1264E99C" w14:textId="065369C8" w:rsidR="00C7003A" w:rsidRDefault="00C7003A" w:rsidP="00C7003A">
            <w:pPr>
              <w:jc w:val="center"/>
              <w:rPr>
                <w:sz w:val="22"/>
                <w:szCs w:val="22"/>
              </w:rPr>
            </w:pPr>
          </w:p>
        </w:tc>
      </w:tr>
      <w:tr w:rsidR="00C7003A" w14:paraId="4E8F56C2" w14:textId="77777777" w:rsidTr="00483E4E">
        <w:trPr>
          <w:trHeight w:val="407"/>
        </w:trPr>
        <w:tc>
          <w:tcPr>
            <w:tcW w:w="560" w:type="dxa"/>
            <w:vAlign w:val="center"/>
          </w:tcPr>
          <w:p w14:paraId="0AD7EAD6" w14:textId="6C0035A1" w:rsidR="00C7003A" w:rsidRDefault="00C7003A" w:rsidP="00C70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37" w:type="dxa"/>
            <w:vAlign w:val="center"/>
          </w:tcPr>
          <w:p w14:paraId="1858DB27" w14:textId="29116ADF" w:rsidR="00C7003A" w:rsidRDefault="00C7003A" w:rsidP="00C70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23DC1E9E" w14:textId="490DC42B" w:rsidR="00C7003A" w:rsidRDefault="00C7003A" w:rsidP="00C7003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90A9781" w14:textId="637B845B" w:rsidR="00C7003A" w:rsidRDefault="00C7003A" w:rsidP="00B460AE">
      <w:pPr>
        <w:ind w:firstLine="546"/>
        <w:jc w:val="center"/>
        <w:rPr>
          <w:sz w:val="22"/>
          <w:szCs w:val="22"/>
        </w:rPr>
      </w:pPr>
    </w:p>
    <w:p w14:paraId="14918129" w14:textId="2D14BD2A" w:rsidR="00CA0C66" w:rsidRDefault="00CA0C66" w:rsidP="00B460AE">
      <w:pPr>
        <w:ind w:firstLine="546"/>
        <w:jc w:val="center"/>
        <w:rPr>
          <w:sz w:val="22"/>
          <w:szCs w:val="22"/>
        </w:rPr>
      </w:pPr>
    </w:p>
    <w:p w14:paraId="0FA9C1BD" w14:textId="77777777" w:rsidR="00CA0C66" w:rsidRDefault="00CA0C66" w:rsidP="00B460AE">
      <w:pPr>
        <w:ind w:firstLine="546"/>
        <w:jc w:val="center"/>
        <w:rPr>
          <w:sz w:val="22"/>
          <w:szCs w:val="22"/>
        </w:rPr>
      </w:pPr>
    </w:p>
    <w:p w14:paraId="3EEBEB02" w14:textId="7BA38BB5" w:rsidR="00C7003A" w:rsidRDefault="00C7003A" w:rsidP="00B460AE">
      <w:pPr>
        <w:ind w:firstLine="546"/>
        <w:jc w:val="center"/>
        <w:rPr>
          <w:sz w:val="22"/>
          <w:szCs w:val="22"/>
        </w:rPr>
      </w:pPr>
    </w:p>
    <w:tbl>
      <w:tblPr>
        <w:tblStyle w:val="a9"/>
        <w:tblpPr w:leftFromText="180" w:rightFromText="180" w:vertAnchor="text" w:horzAnchor="margin" w:tblpX="4928" w:tblpY="-63"/>
        <w:tblW w:w="0" w:type="auto"/>
        <w:tblLook w:val="04A0" w:firstRow="1" w:lastRow="0" w:firstColumn="1" w:lastColumn="0" w:noHBand="0" w:noVBand="1"/>
      </w:tblPr>
      <w:tblGrid>
        <w:gridCol w:w="1559"/>
        <w:gridCol w:w="284"/>
        <w:gridCol w:w="2800"/>
      </w:tblGrid>
      <w:tr w:rsidR="00CA0C66" w14:paraId="12BC2185" w14:textId="77777777" w:rsidTr="00CA0C66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08D9F" w14:textId="77777777" w:rsidR="00CA0C66" w:rsidRPr="00CA0C66" w:rsidRDefault="00CA0C66" w:rsidP="00CA0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95F73D" w14:textId="77777777" w:rsidR="00CA0C66" w:rsidRPr="00CA0C66" w:rsidRDefault="00CA0C66" w:rsidP="00CA0C66">
            <w:pPr>
              <w:jc w:val="center"/>
              <w:rPr>
                <w:sz w:val="22"/>
                <w:szCs w:val="22"/>
              </w:rPr>
            </w:pPr>
            <w:r w:rsidRPr="00CA0C66">
              <w:rPr>
                <w:sz w:val="22"/>
                <w:szCs w:val="22"/>
              </w:rPr>
              <w:t>/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A96E7" w14:textId="77777777" w:rsidR="00CA0C66" w:rsidRPr="00CA0C66" w:rsidRDefault="00CA0C66" w:rsidP="00CA0C66">
            <w:pPr>
              <w:jc w:val="center"/>
              <w:rPr>
                <w:sz w:val="22"/>
                <w:szCs w:val="22"/>
              </w:rPr>
            </w:pPr>
          </w:p>
        </w:tc>
      </w:tr>
      <w:tr w:rsidR="00CA0C66" w14:paraId="2B1B842A" w14:textId="77777777" w:rsidTr="00CA0C66"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4C237EB0" w14:textId="38419E7D" w:rsidR="00CA0C66" w:rsidRPr="00CA0C66" w:rsidRDefault="00CA0C66" w:rsidP="00CA0C66">
            <w:pPr>
              <w:jc w:val="center"/>
              <w:rPr>
                <w:sz w:val="16"/>
                <w:szCs w:val="16"/>
              </w:rPr>
            </w:pPr>
            <w:r w:rsidRPr="00CA0C6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CA0C66">
              <w:rPr>
                <w:sz w:val="16"/>
                <w:szCs w:val="16"/>
              </w:rPr>
              <w:t>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BFF836" w14:textId="77777777" w:rsidR="00CA0C66" w:rsidRPr="00CA0C66" w:rsidRDefault="00CA0C66" w:rsidP="00CA0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</w:tcPr>
          <w:p w14:paraId="47A1F407" w14:textId="6CFF2A92" w:rsidR="00CA0C66" w:rsidRPr="00CA0C66" w:rsidRDefault="00CA0C66" w:rsidP="00CA0C66">
            <w:pPr>
              <w:jc w:val="center"/>
              <w:rPr>
                <w:sz w:val="16"/>
                <w:szCs w:val="16"/>
              </w:rPr>
            </w:pPr>
            <w:r w:rsidRPr="00CA0C66">
              <w:rPr>
                <w:sz w:val="16"/>
                <w:szCs w:val="16"/>
              </w:rPr>
              <w:t>(Ф.И.О.)</w:t>
            </w:r>
          </w:p>
        </w:tc>
      </w:tr>
    </w:tbl>
    <w:p w14:paraId="7E9DF186" w14:textId="77777777" w:rsidR="0000725C" w:rsidRDefault="0000725C" w:rsidP="005E0369"/>
    <w:p w14:paraId="7E7B4477" w14:textId="778A967A" w:rsidR="00583D32" w:rsidRDefault="00583D32" w:rsidP="005E0369">
      <w:pPr>
        <w:rPr>
          <w:sz w:val="18"/>
          <w:szCs w:val="18"/>
        </w:rPr>
      </w:pPr>
    </w:p>
    <w:p w14:paraId="146CBEC4" w14:textId="6F70633C" w:rsidR="005E0369" w:rsidRPr="00583D32" w:rsidRDefault="005E0369" w:rsidP="002F7286">
      <w:pPr>
        <w:ind w:left="-1276"/>
        <w:rPr>
          <w:sz w:val="16"/>
          <w:szCs w:val="16"/>
        </w:rPr>
      </w:pPr>
    </w:p>
    <w:sectPr w:rsidR="005E0369" w:rsidRPr="00583D32" w:rsidSect="00961C3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F4664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F41061"/>
    <w:multiLevelType w:val="multilevel"/>
    <w:tmpl w:val="D444EC88"/>
    <w:lvl w:ilvl="0">
      <w:start w:val="1"/>
      <w:numFmt w:val="decimal"/>
      <w:lvlText w:val="%1)"/>
      <w:lvlJc w:val="left"/>
      <w:pPr>
        <w:tabs>
          <w:tab w:val="num" w:pos="1904"/>
        </w:tabs>
        <w:ind w:left="1904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2964178C"/>
    <w:multiLevelType w:val="hybridMultilevel"/>
    <w:tmpl w:val="39A02F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3" w15:restartNumberingAfterBreak="0">
    <w:nsid w:val="6C4E44A9"/>
    <w:multiLevelType w:val="hybridMultilevel"/>
    <w:tmpl w:val="B08209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079"/>
    <w:rsid w:val="00005D35"/>
    <w:rsid w:val="0000725C"/>
    <w:rsid w:val="000244BB"/>
    <w:rsid w:val="0004037F"/>
    <w:rsid w:val="000531CD"/>
    <w:rsid w:val="0006127F"/>
    <w:rsid w:val="000637B5"/>
    <w:rsid w:val="00073E64"/>
    <w:rsid w:val="0007542C"/>
    <w:rsid w:val="00075820"/>
    <w:rsid w:val="00085B7E"/>
    <w:rsid w:val="000A7B54"/>
    <w:rsid w:val="000B772E"/>
    <w:rsid w:val="000C1159"/>
    <w:rsid w:val="000C34AE"/>
    <w:rsid w:val="000C41D8"/>
    <w:rsid w:val="000C6CE6"/>
    <w:rsid w:val="000D1AF1"/>
    <w:rsid w:val="000D4D32"/>
    <w:rsid w:val="000D4E03"/>
    <w:rsid w:val="000F5879"/>
    <w:rsid w:val="000F7AF3"/>
    <w:rsid w:val="001078EC"/>
    <w:rsid w:val="001123AB"/>
    <w:rsid w:val="00117045"/>
    <w:rsid w:val="00127FB5"/>
    <w:rsid w:val="00131BF3"/>
    <w:rsid w:val="0013258E"/>
    <w:rsid w:val="00134AD7"/>
    <w:rsid w:val="00137599"/>
    <w:rsid w:val="001379CD"/>
    <w:rsid w:val="00156707"/>
    <w:rsid w:val="001672F2"/>
    <w:rsid w:val="00176B3A"/>
    <w:rsid w:val="001A12C1"/>
    <w:rsid w:val="001A6523"/>
    <w:rsid w:val="001A788D"/>
    <w:rsid w:val="001B1A19"/>
    <w:rsid w:val="001B2CDF"/>
    <w:rsid w:val="001C3244"/>
    <w:rsid w:val="001C5D2B"/>
    <w:rsid w:val="001C79BE"/>
    <w:rsid w:val="001D6FED"/>
    <w:rsid w:val="001E0D25"/>
    <w:rsid w:val="001E26B2"/>
    <w:rsid w:val="001E4786"/>
    <w:rsid w:val="001E6D98"/>
    <w:rsid w:val="001F4285"/>
    <w:rsid w:val="001F7BE6"/>
    <w:rsid w:val="002043E1"/>
    <w:rsid w:val="00210270"/>
    <w:rsid w:val="002129F6"/>
    <w:rsid w:val="002152A0"/>
    <w:rsid w:val="0021596C"/>
    <w:rsid w:val="00215990"/>
    <w:rsid w:val="002248A3"/>
    <w:rsid w:val="00226A0D"/>
    <w:rsid w:val="00227E1F"/>
    <w:rsid w:val="00230963"/>
    <w:rsid w:val="002317A1"/>
    <w:rsid w:val="002460AE"/>
    <w:rsid w:val="0025083C"/>
    <w:rsid w:val="0025166B"/>
    <w:rsid w:val="0025187B"/>
    <w:rsid w:val="0026261C"/>
    <w:rsid w:val="00266F26"/>
    <w:rsid w:val="00272738"/>
    <w:rsid w:val="00273ED5"/>
    <w:rsid w:val="00277374"/>
    <w:rsid w:val="002801E7"/>
    <w:rsid w:val="0028120F"/>
    <w:rsid w:val="00283857"/>
    <w:rsid w:val="00287164"/>
    <w:rsid w:val="002948D8"/>
    <w:rsid w:val="002A14E4"/>
    <w:rsid w:val="002A1954"/>
    <w:rsid w:val="002A1E22"/>
    <w:rsid w:val="002A49E3"/>
    <w:rsid w:val="002B1907"/>
    <w:rsid w:val="002C0799"/>
    <w:rsid w:val="002C18DB"/>
    <w:rsid w:val="002C754C"/>
    <w:rsid w:val="002C7958"/>
    <w:rsid w:val="002E346B"/>
    <w:rsid w:val="002E47CC"/>
    <w:rsid w:val="002F1DA2"/>
    <w:rsid w:val="002F6875"/>
    <w:rsid w:val="002F7286"/>
    <w:rsid w:val="003036C4"/>
    <w:rsid w:val="00311FCF"/>
    <w:rsid w:val="003168E9"/>
    <w:rsid w:val="0031770C"/>
    <w:rsid w:val="00317E74"/>
    <w:rsid w:val="003373F5"/>
    <w:rsid w:val="00345F8F"/>
    <w:rsid w:val="00354725"/>
    <w:rsid w:val="003631D1"/>
    <w:rsid w:val="00364368"/>
    <w:rsid w:val="00364B63"/>
    <w:rsid w:val="00365A75"/>
    <w:rsid w:val="003662D0"/>
    <w:rsid w:val="003733AF"/>
    <w:rsid w:val="00381572"/>
    <w:rsid w:val="003816CE"/>
    <w:rsid w:val="003869E1"/>
    <w:rsid w:val="00387034"/>
    <w:rsid w:val="00390074"/>
    <w:rsid w:val="00391BC4"/>
    <w:rsid w:val="0039319B"/>
    <w:rsid w:val="003976D8"/>
    <w:rsid w:val="003A06AE"/>
    <w:rsid w:val="003A1F1D"/>
    <w:rsid w:val="003B17A3"/>
    <w:rsid w:val="003B3C0B"/>
    <w:rsid w:val="003B40AB"/>
    <w:rsid w:val="003B5D45"/>
    <w:rsid w:val="003B7B2D"/>
    <w:rsid w:val="003C6C33"/>
    <w:rsid w:val="003E01A0"/>
    <w:rsid w:val="003E2416"/>
    <w:rsid w:val="003F46C9"/>
    <w:rsid w:val="003F663F"/>
    <w:rsid w:val="00401CFC"/>
    <w:rsid w:val="004024D3"/>
    <w:rsid w:val="00412A4B"/>
    <w:rsid w:val="004211FF"/>
    <w:rsid w:val="00421BCC"/>
    <w:rsid w:val="00425398"/>
    <w:rsid w:val="00435941"/>
    <w:rsid w:val="00453C81"/>
    <w:rsid w:val="00455C3E"/>
    <w:rsid w:val="00457818"/>
    <w:rsid w:val="00466426"/>
    <w:rsid w:val="00466762"/>
    <w:rsid w:val="004671DC"/>
    <w:rsid w:val="00475443"/>
    <w:rsid w:val="00477F21"/>
    <w:rsid w:val="00483E4E"/>
    <w:rsid w:val="004917FA"/>
    <w:rsid w:val="004933C9"/>
    <w:rsid w:val="00494B48"/>
    <w:rsid w:val="00494B66"/>
    <w:rsid w:val="00494E4F"/>
    <w:rsid w:val="00494F92"/>
    <w:rsid w:val="004A2241"/>
    <w:rsid w:val="004B4E70"/>
    <w:rsid w:val="004D0539"/>
    <w:rsid w:val="004E3BC0"/>
    <w:rsid w:val="004F1E4E"/>
    <w:rsid w:val="00501773"/>
    <w:rsid w:val="0051058A"/>
    <w:rsid w:val="00516F2A"/>
    <w:rsid w:val="0053056D"/>
    <w:rsid w:val="00531848"/>
    <w:rsid w:val="00546241"/>
    <w:rsid w:val="0054630B"/>
    <w:rsid w:val="00546D5C"/>
    <w:rsid w:val="00552427"/>
    <w:rsid w:val="00561C35"/>
    <w:rsid w:val="00564F35"/>
    <w:rsid w:val="00573078"/>
    <w:rsid w:val="0058129F"/>
    <w:rsid w:val="0058224B"/>
    <w:rsid w:val="00583D32"/>
    <w:rsid w:val="005841D4"/>
    <w:rsid w:val="005864C4"/>
    <w:rsid w:val="00591C8A"/>
    <w:rsid w:val="005A0324"/>
    <w:rsid w:val="005B4E04"/>
    <w:rsid w:val="005B6B57"/>
    <w:rsid w:val="005C16FC"/>
    <w:rsid w:val="005C33BC"/>
    <w:rsid w:val="005C5F86"/>
    <w:rsid w:val="005D0F02"/>
    <w:rsid w:val="005D2EBC"/>
    <w:rsid w:val="005E0369"/>
    <w:rsid w:val="005E604C"/>
    <w:rsid w:val="005E64E7"/>
    <w:rsid w:val="005F7B8E"/>
    <w:rsid w:val="00604444"/>
    <w:rsid w:val="00613595"/>
    <w:rsid w:val="00614584"/>
    <w:rsid w:val="00615211"/>
    <w:rsid w:val="0062284E"/>
    <w:rsid w:val="006403E6"/>
    <w:rsid w:val="006411A8"/>
    <w:rsid w:val="006434FB"/>
    <w:rsid w:val="00661A2E"/>
    <w:rsid w:val="00674667"/>
    <w:rsid w:val="00674A5E"/>
    <w:rsid w:val="00682512"/>
    <w:rsid w:val="00693CE2"/>
    <w:rsid w:val="006A0793"/>
    <w:rsid w:val="006B715E"/>
    <w:rsid w:val="006B7248"/>
    <w:rsid w:val="006B7E6E"/>
    <w:rsid w:val="006D7A6E"/>
    <w:rsid w:val="006E050C"/>
    <w:rsid w:val="006F48AE"/>
    <w:rsid w:val="006F5B34"/>
    <w:rsid w:val="0070029A"/>
    <w:rsid w:val="0070044A"/>
    <w:rsid w:val="00707D8C"/>
    <w:rsid w:val="00715A7C"/>
    <w:rsid w:val="00716C61"/>
    <w:rsid w:val="007173D0"/>
    <w:rsid w:val="007175F7"/>
    <w:rsid w:val="007241E7"/>
    <w:rsid w:val="0073283C"/>
    <w:rsid w:val="00735D94"/>
    <w:rsid w:val="007416D4"/>
    <w:rsid w:val="007459DD"/>
    <w:rsid w:val="00761FA9"/>
    <w:rsid w:val="007665C9"/>
    <w:rsid w:val="00766E6E"/>
    <w:rsid w:val="007709F4"/>
    <w:rsid w:val="00777501"/>
    <w:rsid w:val="007B11DF"/>
    <w:rsid w:val="007B283C"/>
    <w:rsid w:val="007D661F"/>
    <w:rsid w:val="007E18ED"/>
    <w:rsid w:val="007F13F9"/>
    <w:rsid w:val="007F39AD"/>
    <w:rsid w:val="007F45A8"/>
    <w:rsid w:val="007F7BCE"/>
    <w:rsid w:val="00807EE0"/>
    <w:rsid w:val="00812EBE"/>
    <w:rsid w:val="00820850"/>
    <w:rsid w:val="0082581E"/>
    <w:rsid w:val="00826B1A"/>
    <w:rsid w:val="00832DCD"/>
    <w:rsid w:val="00847072"/>
    <w:rsid w:val="008551B6"/>
    <w:rsid w:val="008561B0"/>
    <w:rsid w:val="00863EF6"/>
    <w:rsid w:val="00872E62"/>
    <w:rsid w:val="008769D1"/>
    <w:rsid w:val="00880E44"/>
    <w:rsid w:val="008853B8"/>
    <w:rsid w:val="008872A0"/>
    <w:rsid w:val="00887F4F"/>
    <w:rsid w:val="00890F96"/>
    <w:rsid w:val="0089430D"/>
    <w:rsid w:val="008A0671"/>
    <w:rsid w:val="008A08C3"/>
    <w:rsid w:val="008A24EC"/>
    <w:rsid w:val="008A699D"/>
    <w:rsid w:val="008B3410"/>
    <w:rsid w:val="008C0B2A"/>
    <w:rsid w:val="008C42DF"/>
    <w:rsid w:val="008C51EC"/>
    <w:rsid w:val="008C53EE"/>
    <w:rsid w:val="008D24CF"/>
    <w:rsid w:val="008D5FB9"/>
    <w:rsid w:val="008E013A"/>
    <w:rsid w:val="008E2D3E"/>
    <w:rsid w:val="008E4435"/>
    <w:rsid w:val="008F493A"/>
    <w:rsid w:val="008F4C74"/>
    <w:rsid w:val="009009A4"/>
    <w:rsid w:val="009066E3"/>
    <w:rsid w:val="00906C84"/>
    <w:rsid w:val="00910957"/>
    <w:rsid w:val="00913924"/>
    <w:rsid w:val="0091557B"/>
    <w:rsid w:val="00917A47"/>
    <w:rsid w:val="00920ED7"/>
    <w:rsid w:val="00927A36"/>
    <w:rsid w:val="00947742"/>
    <w:rsid w:val="00953A7E"/>
    <w:rsid w:val="009574B1"/>
    <w:rsid w:val="00961C34"/>
    <w:rsid w:val="00962DB7"/>
    <w:rsid w:val="0096709B"/>
    <w:rsid w:val="009776A0"/>
    <w:rsid w:val="00991714"/>
    <w:rsid w:val="00993B3E"/>
    <w:rsid w:val="00994D4D"/>
    <w:rsid w:val="009A5CD8"/>
    <w:rsid w:val="009B635C"/>
    <w:rsid w:val="009C4602"/>
    <w:rsid w:val="009C5256"/>
    <w:rsid w:val="009C6FC8"/>
    <w:rsid w:val="009D0963"/>
    <w:rsid w:val="009E3DFC"/>
    <w:rsid w:val="00A05C20"/>
    <w:rsid w:val="00A05DDE"/>
    <w:rsid w:val="00A06C75"/>
    <w:rsid w:val="00A1162D"/>
    <w:rsid w:val="00A16015"/>
    <w:rsid w:val="00A21E65"/>
    <w:rsid w:val="00A22E5B"/>
    <w:rsid w:val="00A22F9F"/>
    <w:rsid w:val="00A448B1"/>
    <w:rsid w:val="00A66525"/>
    <w:rsid w:val="00A71FA7"/>
    <w:rsid w:val="00A72457"/>
    <w:rsid w:val="00A73E08"/>
    <w:rsid w:val="00A761BA"/>
    <w:rsid w:val="00A91081"/>
    <w:rsid w:val="00A92783"/>
    <w:rsid w:val="00A94EAC"/>
    <w:rsid w:val="00A9737D"/>
    <w:rsid w:val="00AA135A"/>
    <w:rsid w:val="00AA3382"/>
    <w:rsid w:val="00AA3EDC"/>
    <w:rsid w:val="00AB2723"/>
    <w:rsid w:val="00AC2609"/>
    <w:rsid w:val="00AC2630"/>
    <w:rsid w:val="00AD1924"/>
    <w:rsid w:val="00AD2F8B"/>
    <w:rsid w:val="00AD45A0"/>
    <w:rsid w:val="00AE3B16"/>
    <w:rsid w:val="00AE682D"/>
    <w:rsid w:val="00B00404"/>
    <w:rsid w:val="00B065CE"/>
    <w:rsid w:val="00B13DEA"/>
    <w:rsid w:val="00B2247F"/>
    <w:rsid w:val="00B23BE4"/>
    <w:rsid w:val="00B25FD6"/>
    <w:rsid w:val="00B33049"/>
    <w:rsid w:val="00B431E7"/>
    <w:rsid w:val="00B460AE"/>
    <w:rsid w:val="00B5070A"/>
    <w:rsid w:val="00B62BD4"/>
    <w:rsid w:val="00B62D5F"/>
    <w:rsid w:val="00B72F96"/>
    <w:rsid w:val="00B741F6"/>
    <w:rsid w:val="00B755F5"/>
    <w:rsid w:val="00B834A8"/>
    <w:rsid w:val="00BB26EF"/>
    <w:rsid w:val="00BC061A"/>
    <w:rsid w:val="00BC274E"/>
    <w:rsid w:val="00BD3513"/>
    <w:rsid w:val="00BD5A5A"/>
    <w:rsid w:val="00BD7FE7"/>
    <w:rsid w:val="00BE1259"/>
    <w:rsid w:val="00BE5AD8"/>
    <w:rsid w:val="00BE6CE4"/>
    <w:rsid w:val="00BF64C6"/>
    <w:rsid w:val="00C07BFB"/>
    <w:rsid w:val="00C101A1"/>
    <w:rsid w:val="00C179A5"/>
    <w:rsid w:val="00C17A20"/>
    <w:rsid w:val="00C2236D"/>
    <w:rsid w:val="00C25E4E"/>
    <w:rsid w:val="00C3616C"/>
    <w:rsid w:val="00C40A84"/>
    <w:rsid w:val="00C4177A"/>
    <w:rsid w:val="00C421EF"/>
    <w:rsid w:val="00C424E9"/>
    <w:rsid w:val="00C436CE"/>
    <w:rsid w:val="00C47353"/>
    <w:rsid w:val="00C63B7E"/>
    <w:rsid w:val="00C66414"/>
    <w:rsid w:val="00C7003A"/>
    <w:rsid w:val="00C72896"/>
    <w:rsid w:val="00C80649"/>
    <w:rsid w:val="00C90BC2"/>
    <w:rsid w:val="00CA0C66"/>
    <w:rsid w:val="00CA31DE"/>
    <w:rsid w:val="00CB15CF"/>
    <w:rsid w:val="00CB3413"/>
    <w:rsid w:val="00CB5997"/>
    <w:rsid w:val="00CC08ED"/>
    <w:rsid w:val="00CC35A4"/>
    <w:rsid w:val="00CD474D"/>
    <w:rsid w:val="00CD7C76"/>
    <w:rsid w:val="00CF0841"/>
    <w:rsid w:val="00CF2EF7"/>
    <w:rsid w:val="00CF369F"/>
    <w:rsid w:val="00D25E29"/>
    <w:rsid w:val="00D315CA"/>
    <w:rsid w:val="00D37C1B"/>
    <w:rsid w:val="00D45DBD"/>
    <w:rsid w:val="00D503FD"/>
    <w:rsid w:val="00D65414"/>
    <w:rsid w:val="00D6707C"/>
    <w:rsid w:val="00D9460C"/>
    <w:rsid w:val="00D95A61"/>
    <w:rsid w:val="00DB45A0"/>
    <w:rsid w:val="00DB77C4"/>
    <w:rsid w:val="00DD070B"/>
    <w:rsid w:val="00DD3494"/>
    <w:rsid w:val="00DF090A"/>
    <w:rsid w:val="00DF1C95"/>
    <w:rsid w:val="00DF7160"/>
    <w:rsid w:val="00DF7DA6"/>
    <w:rsid w:val="00E001C5"/>
    <w:rsid w:val="00E058C0"/>
    <w:rsid w:val="00E0623A"/>
    <w:rsid w:val="00E07CA2"/>
    <w:rsid w:val="00E22C59"/>
    <w:rsid w:val="00E2551B"/>
    <w:rsid w:val="00E37079"/>
    <w:rsid w:val="00E41F04"/>
    <w:rsid w:val="00E517ED"/>
    <w:rsid w:val="00E51BED"/>
    <w:rsid w:val="00E55683"/>
    <w:rsid w:val="00E6436C"/>
    <w:rsid w:val="00E672FC"/>
    <w:rsid w:val="00E67ED2"/>
    <w:rsid w:val="00E73FA9"/>
    <w:rsid w:val="00E75FCA"/>
    <w:rsid w:val="00EA1436"/>
    <w:rsid w:val="00EC0AC2"/>
    <w:rsid w:val="00EC3884"/>
    <w:rsid w:val="00EC3EF7"/>
    <w:rsid w:val="00EC58CA"/>
    <w:rsid w:val="00EC769C"/>
    <w:rsid w:val="00ED2613"/>
    <w:rsid w:val="00ED4470"/>
    <w:rsid w:val="00ED6BE4"/>
    <w:rsid w:val="00EE4757"/>
    <w:rsid w:val="00EF19EE"/>
    <w:rsid w:val="00EF40BF"/>
    <w:rsid w:val="00EF4F98"/>
    <w:rsid w:val="00F027D9"/>
    <w:rsid w:val="00F1434B"/>
    <w:rsid w:val="00F14773"/>
    <w:rsid w:val="00F208AB"/>
    <w:rsid w:val="00F234B7"/>
    <w:rsid w:val="00F25C25"/>
    <w:rsid w:val="00F25C5A"/>
    <w:rsid w:val="00F25CCC"/>
    <w:rsid w:val="00F35210"/>
    <w:rsid w:val="00F44655"/>
    <w:rsid w:val="00F46142"/>
    <w:rsid w:val="00F5052E"/>
    <w:rsid w:val="00F628D9"/>
    <w:rsid w:val="00F67608"/>
    <w:rsid w:val="00F760C8"/>
    <w:rsid w:val="00F868FE"/>
    <w:rsid w:val="00F93079"/>
    <w:rsid w:val="00F93B99"/>
    <w:rsid w:val="00F9494F"/>
    <w:rsid w:val="00F95365"/>
    <w:rsid w:val="00FA1BF0"/>
    <w:rsid w:val="00FA560D"/>
    <w:rsid w:val="00FA5FD6"/>
    <w:rsid w:val="00FB0579"/>
    <w:rsid w:val="00FC3626"/>
    <w:rsid w:val="00FC37F7"/>
    <w:rsid w:val="00FC7262"/>
    <w:rsid w:val="00FD0C53"/>
    <w:rsid w:val="00FF0DF4"/>
    <w:rsid w:val="00FF113B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4529C"/>
  <w15:docId w15:val="{04081BD0-198E-4701-8E18-FC45366F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A20"/>
    <w:rPr>
      <w:sz w:val="24"/>
      <w:szCs w:val="24"/>
    </w:rPr>
  </w:style>
  <w:style w:type="paragraph" w:styleId="20">
    <w:name w:val="heading 2"/>
    <w:basedOn w:val="a"/>
    <w:next w:val="a"/>
    <w:qFormat/>
    <w:rsid w:val="00412A4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4E7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5E64E7"/>
    <w:rPr>
      <w:sz w:val="22"/>
    </w:rPr>
  </w:style>
  <w:style w:type="paragraph" w:styleId="a5">
    <w:name w:val="Balloon Text"/>
    <w:basedOn w:val="a"/>
    <w:link w:val="a6"/>
    <w:semiHidden/>
    <w:unhideWhenUsed/>
    <w:rsid w:val="003547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54725"/>
    <w:rPr>
      <w:rFonts w:ascii="Segoe UI" w:hAnsi="Segoe UI" w:cs="Segoe UI"/>
      <w:sz w:val="18"/>
      <w:szCs w:val="18"/>
    </w:rPr>
  </w:style>
  <w:style w:type="paragraph" w:styleId="2">
    <w:name w:val="List Bullet 2"/>
    <w:basedOn w:val="a"/>
    <w:semiHidden/>
    <w:unhideWhenUsed/>
    <w:rsid w:val="007F13F9"/>
    <w:pPr>
      <w:numPr>
        <w:numId w:val="3"/>
      </w:numPr>
      <w:contextualSpacing/>
    </w:pPr>
  </w:style>
  <w:style w:type="paragraph" w:customStyle="1" w:styleId="ConsPlusNormal">
    <w:name w:val="ConsPlusNormal"/>
    <w:rsid w:val="004917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unhideWhenUsed/>
    <w:rsid w:val="00D45DBD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45DBD"/>
    <w:rPr>
      <w:color w:val="605E5C"/>
      <w:shd w:val="clear" w:color="auto" w:fill="E1DFDD"/>
    </w:rPr>
  </w:style>
  <w:style w:type="table" w:styleId="a9">
    <w:name w:val="Table Grid"/>
    <w:basedOn w:val="a1"/>
    <w:rsid w:val="00C7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391BC4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391BC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391BC4"/>
  </w:style>
  <w:style w:type="paragraph" w:styleId="ad">
    <w:name w:val="annotation subject"/>
    <w:basedOn w:val="ab"/>
    <w:next w:val="ab"/>
    <w:link w:val="ae"/>
    <w:semiHidden/>
    <w:unhideWhenUsed/>
    <w:rsid w:val="00391BC4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391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подписании договора</vt:lpstr>
    </vt:vector>
  </TitlesOfParts>
  <Company>Электросеть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подписании договора</dc:title>
  <dc:creator>zhanna</dc:creator>
  <cp:lastModifiedBy>А.Кяльгин</cp:lastModifiedBy>
  <cp:revision>77</cp:revision>
  <cp:lastPrinted>2022-01-27T06:36:00Z</cp:lastPrinted>
  <dcterms:created xsi:type="dcterms:W3CDTF">2020-04-13T12:36:00Z</dcterms:created>
  <dcterms:modified xsi:type="dcterms:W3CDTF">2022-08-15T11:43:00Z</dcterms:modified>
</cp:coreProperties>
</file>